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7B" w:rsidRDefault="003A4E7B">
      <w:pPr>
        <w:spacing w:after="0"/>
      </w:pPr>
    </w:p>
    <w:p w:rsidR="003A4E7B" w:rsidRDefault="00056A01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3A4E7B" w:rsidRDefault="003A4E7B">
      <w:pPr>
        <w:spacing w:after="0"/>
      </w:pPr>
    </w:p>
    <w:p w:rsidR="003A4E7B" w:rsidRDefault="00056A01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tbl>
      <w:tblPr>
        <w:tblW w:w="9782" w:type="dxa"/>
        <w:tblCellSpacing w:w="0" w:type="auto"/>
        <w:tblInd w:w="-411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859"/>
        <w:gridCol w:w="104"/>
        <w:gridCol w:w="117"/>
        <w:gridCol w:w="1533"/>
        <w:gridCol w:w="86"/>
        <w:gridCol w:w="1006"/>
        <w:gridCol w:w="848"/>
        <w:gridCol w:w="613"/>
        <w:gridCol w:w="509"/>
        <w:gridCol w:w="509"/>
        <w:gridCol w:w="30"/>
        <w:gridCol w:w="386"/>
        <w:gridCol w:w="322"/>
        <w:gridCol w:w="243"/>
        <w:gridCol w:w="243"/>
        <w:gridCol w:w="243"/>
        <w:gridCol w:w="229"/>
        <w:gridCol w:w="229"/>
        <w:gridCol w:w="1440"/>
        <w:gridCol w:w="233"/>
      </w:tblGrid>
      <w:tr w:rsidR="003A4E7B" w:rsidTr="005D7C64">
        <w:trPr>
          <w:trHeight w:val="660"/>
          <w:tblCellSpacing w:w="0" w:type="auto"/>
        </w:trPr>
        <w:tc>
          <w:tcPr>
            <w:tcW w:w="978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3A4E7B" w:rsidTr="005D7C64">
        <w:trPr>
          <w:trHeight w:val="1635"/>
          <w:tblCellSpacing w:w="0" w:type="auto"/>
        </w:trPr>
        <w:tc>
          <w:tcPr>
            <w:tcW w:w="9782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 w:rsidR="003A4E7B" w:rsidRDefault="00056A01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3A4E7B" w:rsidTr="005D7C64">
        <w:trPr>
          <w:trHeight w:val="435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3A4E7B" w:rsidRDefault="00056A01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30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rPr>
          <w:trHeight w:val="330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0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rPr>
          <w:trHeight w:val="690"/>
          <w:tblCellSpacing w:w="0" w:type="auto"/>
        </w:trPr>
        <w:tc>
          <w:tcPr>
            <w:tcW w:w="9782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3A4E7B" w:rsidTr="005D7C64">
        <w:trPr>
          <w:trHeight w:val="480"/>
          <w:tblCellSpacing w:w="0" w:type="auto"/>
        </w:trPr>
        <w:tc>
          <w:tcPr>
            <w:tcW w:w="9782" w:type="dxa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color w:val="000000"/>
              </w:rPr>
              <w:t>www</w:t>
            </w:r>
            <w:proofErr w:type="spellEnd"/>
            <w:r>
              <w:rPr>
                <w:b/>
                <w:color w:val="000000"/>
              </w:rPr>
              <w:t xml:space="preserve">, adres do korespondencji, adres e-mail, numer telefonu </w:t>
            </w:r>
          </w:p>
        </w:tc>
      </w:tr>
      <w:tr w:rsidR="003A4E7B" w:rsidTr="005D7C64">
        <w:trPr>
          <w:trHeight w:val="1530"/>
          <w:tblCellSpacing w:w="0" w:type="auto"/>
        </w:trPr>
        <w:tc>
          <w:tcPr>
            <w:tcW w:w="9782" w:type="dxa"/>
            <w:gridSpan w:val="2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rPr>
          <w:trHeight w:val="1170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30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rPr>
          <w:trHeight w:val="735"/>
          <w:tblCellSpacing w:w="0" w:type="auto"/>
        </w:trPr>
        <w:tc>
          <w:tcPr>
            <w:tcW w:w="9782" w:type="dxa"/>
            <w:gridSpan w:val="20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3A4E7B" w:rsidTr="005D7C64">
        <w:trPr>
          <w:trHeight w:val="435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30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rPr>
          <w:trHeight w:val="870"/>
          <w:tblCellSpacing w:w="0" w:type="auto"/>
        </w:trPr>
        <w:tc>
          <w:tcPr>
            <w:tcW w:w="9782" w:type="dxa"/>
            <w:gridSpan w:val="2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>1) Wypełnić jedynie w przypadku, gdy oferta została złożona w związku z ogłoszonym przez organ otwartym konkursem ofert.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 xml:space="preserve">Należy wskazać rodzaj zadania, o którym mowa w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 xml:space="preserve">. 13 ust. 2 pkt 1 ustawy z dnia 24 kwietnia </w:t>
            </w:r>
            <w:r>
              <w:rPr>
                <w:color w:val="000000"/>
              </w:rPr>
              <w:lastRenderedPageBreak/>
              <w:t xml:space="preserve">2003 </w:t>
            </w:r>
            <w:proofErr w:type="spellStart"/>
            <w:r>
              <w:rPr>
                <w:color w:val="000000"/>
              </w:rPr>
              <w:t>r</w:t>
            </w:r>
            <w:proofErr w:type="spellEnd"/>
            <w:r>
              <w:rPr>
                <w:color w:val="000000"/>
              </w:rPr>
              <w:t>. o działalności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35"/>
          <w:tblCellSpacing w:w="0" w:type="auto"/>
        </w:trPr>
        <w:tc>
          <w:tcPr>
            <w:tcW w:w="319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2. Termin realizacji zadania publicznego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1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91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1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4. Plan i harmonogram działań na rok ……………….</w:t>
            </w:r>
            <w:r>
              <w:rPr>
                <w:color w:val="000000"/>
              </w:rPr>
              <w:t xml:space="preserve"> 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15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Zakres działania realizowany przez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06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2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1) co będzie bezpośrednim efektem (materialne "produkty" lub "usługi" zrealizowane na rzecz uczestników zadania) realizacji oferty? 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 xml:space="preserve">2) jaka zmiana społeczna zostanie osiągnięta poprzez realizację zadania? 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8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  <w:vertAlign w:val="superscript"/>
              </w:rPr>
              <w:lastRenderedPageBreak/>
              <w:t>__________________________________________________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zadania, która będzie realizowana przez podmiot niebędący stroną umowy, o którym mowa w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 xml:space="preserve">. 16 ust. 4 ustawy z dnia 24 kwietnia 2003 </w:t>
            </w:r>
            <w:proofErr w:type="spellStart"/>
            <w:r>
              <w:rPr>
                <w:color w:val="000000"/>
              </w:rPr>
              <w:t>r</w:t>
            </w:r>
            <w:proofErr w:type="spellEnd"/>
            <w:r>
              <w:rPr>
                <w:color w:val="000000"/>
              </w:rPr>
              <w:t xml:space="preserve">. o działalności pożytku publicznego i o wolontariacie.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61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4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27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23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555"/>
          <w:tblCellSpacing w:w="0" w:type="auto"/>
        </w:trPr>
        <w:tc>
          <w:tcPr>
            <w:tcW w:w="4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7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3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555"/>
          <w:tblCellSpacing w:w="0" w:type="auto"/>
        </w:trPr>
        <w:tc>
          <w:tcPr>
            <w:tcW w:w="4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7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3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555"/>
          <w:tblCellSpacing w:w="0" w:type="auto"/>
        </w:trPr>
        <w:tc>
          <w:tcPr>
            <w:tcW w:w="437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785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2306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75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53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67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9468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3A4E7B" w:rsidRDefault="00056A01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9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3A4E7B" w:rsidRDefault="00056A01">
            <w:pPr>
              <w:spacing w:before="25" w:after="0"/>
            </w:pPr>
            <w:r>
              <w:rPr>
                <w:color w:val="000000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>
              <w:rPr>
                <w:color w:val="000000"/>
              </w:rPr>
              <w:t>V-B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65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27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32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018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3A4E7B" w:rsidRDefault="00056A01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4E7B" w:rsidRDefault="003A4E7B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4E7B" w:rsidRDefault="003A4E7B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4E7B" w:rsidRDefault="003A4E7B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4E7B" w:rsidRDefault="003A4E7B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lastRenderedPageBreak/>
              <w:t xml:space="preserve">Suma kosztów realizacji zadania </w:t>
            </w:r>
          </w:p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144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2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3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1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240"/>
          <w:tblCellSpacing w:w="0" w:type="auto"/>
        </w:trPr>
        <w:tc>
          <w:tcPr>
            <w:tcW w:w="6719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7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53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4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5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76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504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376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376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376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12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376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45"/>
          <w:tblCellSpacing w:w="0" w:type="auto"/>
        </w:trPr>
        <w:tc>
          <w:tcPr>
            <w:tcW w:w="5040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98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  <w:tc>
          <w:tcPr>
            <w:tcW w:w="8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555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0"/>
          <w:tblCellSpacing w:w="0" w:type="auto"/>
        </w:trPr>
        <w:tc>
          <w:tcPr>
            <w:tcW w:w="9468" w:type="dxa"/>
            <w:gridSpan w:val="19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lastRenderedPageBreak/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0"/>
          <w:tblCellSpacing w:w="0" w:type="auto"/>
        </w:trPr>
        <w:tc>
          <w:tcPr>
            <w:tcW w:w="9468" w:type="dxa"/>
            <w:gridSpan w:val="19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3A4E7B" w:rsidTr="005D7C64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314" w:type="dxa"/>
          <w:trHeight w:val="30"/>
          <w:tblCellSpacing w:w="0" w:type="auto"/>
        </w:trPr>
        <w:tc>
          <w:tcPr>
            <w:tcW w:w="9468" w:type="dxa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056A01">
            <w:pPr>
              <w:spacing w:after="0"/>
            </w:pPr>
            <w:r>
              <w:rPr>
                <w:b/>
                <w:color w:val="000000"/>
              </w:rP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:rsidR="003A4E7B" w:rsidRDefault="00056A01">
      <w:pPr>
        <w:spacing w:after="0"/>
      </w:pPr>
      <w:r>
        <w:rPr>
          <w:color w:val="000000"/>
        </w:rPr>
        <w:t>_________________________________</w:t>
      </w:r>
    </w:p>
    <w:p w:rsidR="003A4E7B" w:rsidRDefault="00056A01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Tabelę należy rozszerzyć w przypadku realizacji oferty w dłuższym okresie.</w:t>
      </w:r>
    </w:p>
    <w:p w:rsidR="003A4E7B" w:rsidRDefault="00056A01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Suma pól 3.1. i 3.2. </w:t>
      </w:r>
    </w:p>
    <w:p w:rsidR="003A4E7B" w:rsidRDefault="00056A01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Sekcję V.C należy uzupełnić w przypadku oferty wspólnej.</w:t>
      </w:r>
    </w:p>
    <w:p w:rsidR="003A4E7B" w:rsidRDefault="00056A01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3A4E7B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E7B" w:rsidRDefault="003A4E7B"/>
        </w:tc>
      </w:tr>
    </w:tbl>
    <w:p w:rsidR="003A4E7B" w:rsidRDefault="00056A01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1) 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2) pobieranie świadczeń pieniężnych będzie się odbywać wyłącznie w ramach prowadzonej odpłatnej działalności pożytku publicznego;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3) oferent* / oferenci* składający niniejszą ofertę nie zalega(-ją)* / zalega(-ją)* z opłacaniem należności z tytułu zobowiązań podatkowych;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4) oferent* / oferenci* składający niniejszą ofertę nie zalega(-ją)* / zalega(-ją)* z opłacaniem należności z tytułu składek na ubezpieczenia społeczne;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5) dane zawarte w części II niniejszej oferty są zgodne z Krajowym Rejestrem Sądowym* / właściwą ewidencją*;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6) wszystkie informacje podane w ofercie oraz załącznikach są zgodne z aktualnym stanem prawnym i faktycznym;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 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  <w:r w:rsidR="005D7C64" w:rsidRPr="005D7C64">
        <w:rPr>
          <w:color w:val="000000"/>
        </w:rPr>
        <w:t xml:space="preserve"> </w:t>
      </w:r>
      <w:r w:rsidR="005D7C64">
        <w:rPr>
          <w:color w:val="000000"/>
        </w:rPr>
        <w:t>Data ........................................................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3A4E7B" w:rsidRDefault="00056A01">
      <w:pPr>
        <w:spacing w:before="25" w:after="0"/>
        <w:jc w:val="both"/>
      </w:pPr>
      <w:r>
        <w:rPr>
          <w:color w:val="000000"/>
        </w:rPr>
        <w:t>woli w imieniu oferentów)</w:t>
      </w:r>
    </w:p>
    <w:p w:rsidR="00056A01" w:rsidRDefault="00056A01" w:rsidP="00F772E6">
      <w:pPr>
        <w:spacing w:before="80" w:after="0"/>
        <w:rPr>
          <w:b/>
          <w:color w:val="000000"/>
        </w:rPr>
      </w:pPr>
    </w:p>
    <w:sectPr w:rsidR="00056A01" w:rsidSect="003A4E7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3135"/>
    <w:multiLevelType w:val="multilevel"/>
    <w:tmpl w:val="974A93F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4E7B"/>
    <w:rsid w:val="00056A01"/>
    <w:rsid w:val="003A4E7B"/>
    <w:rsid w:val="005D7C64"/>
    <w:rsid w:val="007B7583"/>
    <w:rsid w:val="00A72217"/>
    <w:rsid w:val="00CB4E0A"/>
    <w:rsid w:val="00E6061D"/>
    <w:rsid w:val="00F7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4E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4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3A4E7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3A4E7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3A4E7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3A4E7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3A4E7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3A4E7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3A4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2020-02-24T08:52:00Z</dcterms:created>
  <dcterms:modified xsi:type="dcterms:W3CDTF">2020-02-24T09:13:00Z</dcterms:modified>
</cp:coreProperties>
</file>