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9413" w14:textId="726F2247" w:rsidR="00E7799D" w:rsidRPr="0092792E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 xml:space="preserve">Załącznik nr </w:t>
      </w:r>
      <w:r w:rsidR="00451EBD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2</w:t>
      </w:r>
      <w:r w:rsidR="005B0AD4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a</w:t>
      </w:r>
      <w:r w:rsidR="00E7799D" w:rsidRPr="0092792E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 xml:space="preserve"> do </w:t>
      </w:r>
      <w:r w:rsidR="008A3100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05FA9" w14:paraId="7EC17B68" w14:textId="77777777" w:rsidTr="00CF4988">
        <w:tc>
          <w:tcPr>
            <w:tcW w:w="4605" w:type="dxa"/>
          </w:tcPr>
          <w:p w14:paraId="4FD2916A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14:paraId="6F252320" w14:textId="26440607" w:rsidR="00405FA9" w:rsidRDefault="00405FA9" w:rsidP="00CF4988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5FA83D7D" w14:textId="77777777"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</w:p>
    <w:p w14:paraId="544BD63A" w14:textId="77777777"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7C664589" w14:textId="09C9E6AE" w:rsidR="00E7799D" w:rsidRDefault="00ED1A25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Formularz ofertowy</w:t>
      </w:r>
    </w:p>
    <w:p w14:paraId="21A3567D" w14:textId="057CD93C" w:rsidR="005B0AD4" w:rsidRPr="00BE7FDD" w:rsidRDefault="005B0AD4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CZĘŚĆ I</w:t>
      </w:r>
      <w:r w:rsidR="00A77A92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I</w:t>
      </w:r>
    </w:p>
    <w:p w14:paraId="7A868A22" w14:textId="77777777"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166E33D0" w14:textId="5B113C96"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ogłoszenia o przetargu nieograniczonym nr </w:t>
      </w:r>
      <w:r w:rsidR="00466A10">
        <w:rPr>
          <w:rFonts w:asciiTheme="minorHAnsi" w:eastAsia="Times New Roman" w:hAnsiTheme="minorHAnsi" w:cstheme="minorHAnsi"/>
          <w:kern w:val="1"/>
          <w:sz w:val="22"/>
          <w:lang w:eastAsia="ar-SA"/>
        </w:rPr>
        <w:t>ZP.272.25.2020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„</w:t>
      </w:r>
      <w:r w:rsidR="00AF06B5" w:rsidRPr="00792864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Zakup </w:t>
      </w:r>
      <w:r w:rsidR="00757830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licencji oprogramowania e-Urząd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91515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w ramach projektu „</w:t>
      </w:r>
      <w:r w:rsidR="00275FC6" w:rsidRPr="00275FC6">
        <w:rPr>
          <w:rFonts w:asciiTheme="minorHAnsi" w:eastAsia="Times New Roman" w:hAnsiTheme="minorHAnsi" w:cstheme="minorHAnsi"/>
          <w:kern w:val="1"/>
          <w:sz w:val="22"/>
          <w:lang w:eastAsia="ar-SA"/>
        </w:rPr>
        <w:t>Elektroniczna administracja w Powiecie Proszowickim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” współfinansowanego ze 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Funduszu Rozwoju Regionalnego (EFRR) w ramach Regionalnego Programu Operacyjnego Województwa Małopolskiego na lata 2014 – 2020,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719F65BE"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Kryterium 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Cena brutto</w:t>
      </w:r>
    </w:p>
    <w:p w14:paraId="04CF0215" w14:textId="30E62A0C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tbl>
      <w:tblPr>
        <w:tblStyle w:val="Tabela-Siatka"/>
        <w:tblW w:w="939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3607"/>
        <w:gridCol w:w="709"/>
        <w:gridCol w:w="1268"/>
        <w:gridCol w:w="8"/>
        <w:gridCol w:w="1276"/>
        <w:gridCol w:w="1275"/>
        <w:gridCol w:w="1247"/>
      </w:tblGrid>
      <w:tr w:rsidR="00D65C75" w:rsidRPr="004923ED" w14:paraId="201F6435" w14:textId="77777777" w:rsidTr="00AE0D8D">
        <w:tc>
          <w:tcPr>
            <w:tcW w:w="3607" w:type="dxa"/>
            <w:shd w:val="clear" w:color="auto" w:fill="7F7F7F" w:themeFill="text1" w:themeFillTint="80"/>
            <w:vAlign w:val="center"/>
          </w:tcPr>
          <w:p w14:paraId="148F8805" w14:textId="77777777" w:rsidR="00D65C75" w:rsidRPr="00AE0D8D" w:rsidRDefault="00D65C75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14:paraId="6161D79E" w14:textId="77777777" w:rsidR="00D65C75" w:rsidRPr="00AE0D8D" w:rsidRDefault="00D65C75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Ilość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14:paraId="0199C442" w14:textId="77777777" w:rsidR="00D65C75" w:rsidRPr="00AE0D8D" w:rsidRDefault="00D65C75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jednostkowa netto [zł]</w:t>
            </w:r>
          </w:p>
        </w:tc>
        <w:tc>
          <w:tcPr>
            <w:tcW w:w="1284" w:type="dxa"/>
            <w:gridSpan w:val="2"/>
            <w:shd w:val="clear" w:color="auto" w:fill="7F7F7F" w:themeFill="text1" w:themeFillTint="80"/>
            <w:vAlign w:val="center"/>
          </w:tcPr>
          <w:p w14:paraId="030AD51F" w14:textId="77777777" w:rsidR="00D65C75" w:rsidRPr="00AE0D8D" w:rsidRDefault="00D65C75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14:paraId="519EC221" w14:textId="77777777" w:rsidR="00D65C75" w:rsidRPr="00AE0D8D" w:rsidRDefault="00D65C75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247" w:type="dxa"/>
            <w:shd w:val="clear" w:color="auto" w:fill="7F7F7F" w:themeFill="text1" w:themeFillTint="80"/>
            <w:vAlign w:val="center"/>
          </w:tcPr>
          <w:p w14:paraId="528A5659" w14:textId="77777777" w:rsidR="00D65C75" w:rsidRPr="00AE0D8D" w:rsidRDefault="00D65C75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Wartość brutto [zł]</w:t>
            </w:r>
          </w:p>
        </w:tc>
      </w:tr>
      <w:tr w:rsidR="00AF06B5" w:rsidRPr="004923ED" w14:paraId="525EF43E" w14:textId="77777777" w:rsidTr="00AE0D8D">
        <w:tc>
          <w:tcPr>
            <w:tcW w:w="3607" w:type="dxa"/>
            <w:vAlign w:val="center"/>
          </w:tcPr>
          <w:p w14:paraId="6F5410DB" w14:textId="26D3C892" w:rsidR="00AF06B5" w:rsidRPr="00AF06B5" w:rsidRDefault="00A77A92" w:rsidP="00AF06B5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</w:rPr>
              <w:t>System badania podatności</w:t>
            </w:r>
          </w:p>
        </w:tc>
        <w:tc>
          <w:tcPr>
            <w:tcW w:w="709" w:type="dxa"/>
            <w:vAlign w:val="center"/>
          </w:tcPr>
          <w:p w14:paraId="071785F7" w14:textId="77777777" w:rsidR="00AF06B5" w:rsidRPr="00AF06B5" w:rsidRDefault="00AF06B5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AF06B5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68" w:type="dxa"/>
            <w:vAlign w:val="center"/>
          </w:tcPr>
          <w:p w14:paraId="2C7B177E" w14:textId="77777777" w:rsidR="00AF06B5" w:rsidRPr="00AF06B5" w:rsidRDefault="00AF06B5" w:rsidP="00AF06B5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941108C" w14:textId="77777777" w:rsidR="00AF06B5" w:rsidRPr="00AF06B5" w:rsidRDefault="00AF06B5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  <w:vAlign w:val="center"/>
          </w:tcPr>
          <w:p w14:paraId="2024812F" w14:textId="77777777" w:rsidR="00AF06B5" w:rsidRPr="00AF06B5" w:rsidRDefault="00AF06B5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47" w:type="dxa"/>
            <w:vAlign w:val="center"/>
          </w:tcPr>
          <w:p w14:paraId="337CB600" w14:textId="77777777" w:rsidR="00AF06B5" w:rsidRPr="00AF06B5" w:rsidRDefault="00AF06B5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757830" w:rsidRPr="004923ED" w14:paraId="31C56EBC" w14:textId="77777777" w:rsidTr="00AE0D8D">
        <w:tc>
          <w:tcPr>
            <w:tcW w:w="3607" w:type="dxa"/>
          </w:tcPr>
          <w:p w14:paraId="1FCCCAFD" w14:textId="4EEB37A2" w:rsidR="00757830" w:rsidRPr="00757830" w:rsidRDefault="00275FC6" w:rsidP="00757830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275FC6">
              <w:rPr>
                <w:rFonts w:asciiTheme="minorHAnsi" w:hAnsiTheme="minorHAnsi" w:cstheme="minorHAnsi"/>
                <w:bCs/>
              </w:rPr>
              <w:t xml:space="preserve">System </w:t>
            </w:r>
            <w:r w:rsidR="00A77A92">
              <w:rPr>
                <w:rFonts w:asciiTheme="minorHAnsi" w:hAnsiTheme="minorHAnsi" w:cstheme="minorHAnsi"/>
                <w:bCs/>
              </w:rPr>
              <w:t>DLP</w:t>
            </w:r>
          </w:p>
        </w:tc>
        <w:tc>
          <w:tcPr>
            <w:tcW w:w="709" w:type="dxa"/>
            <w:vAlign w:val="center"/>
          </w:tcPr>
          <w:p w14:paraId="0E9404EF" w14:textId="1A655371" w:rsidR="00757830" w:rsidRPr="00AF06B5" w:rsidRDefault="00757830" w:rsidP="0075783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68" w:type="dxa"/>
            <w:vAlign w:val="center"/>
          </w:tcPr>
          <w:p w14:paraId="5F8E0111" w14:textId="77777777" w:rsidR="00757830" w:rsidRPr="00AF06B5" w:rsidRDefault="00757830" w:rsidP="0075783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5CBC483" w14:textId="77777777" w:rsidR="00757830" w:rsidRPr="00AF06B5" w:rsidRDefault="00757830" w:rsidP="0075783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  <w:vAlign w:val="center"/>
          </w:tcPr>
          <w:p w14:paraId="553EBF8A" w14:textId="77777777" w:rsidR="00757830" w:rsidRPr="00AF06B5" w:rsidRDefault="00757830" w:rsidP="0075783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47" w:type="dxa"/>
            <w:vAlign w:val="center"/>
          </w:tcPr>
          <w:p w14:paraId="6346E4D3" w14:textId="77777777" w:rsidR="00757830" w:rsidRPr="00AF06B5" w:rsidRDefault="00757830" w:rsidP="0075783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65C75" w:rsidRPr="004923ED" w14:paraId="33E69D01" w14:textId="77777777" w:rsidTr="00AE0D8D">
        <w:tc>
          <w:tcPr>
            <w:tcW w:w="5592" w:type="dxa"/>
            <w:gridSpan w:val="4"/>
          </w:tcPr>
          <w:p w14:paraId="6D53766E" w14:textId="77777777" w:rsidR="00D65C75" w:rsidRPr="00AF06B5" w:rsidRDefault="00D65C75" w:rsidP="00AF06B5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AF06B5">
              <w:rPr>
                <w:rFonts w:asciiTheme="minorHAnsi" w:hAnsiTheme="minorHAnsi" w:cstheme="minorHAnsi"/>
                <w:b/>
                <w:bCs/>
                <w:color w:val="000000" w:themeColor="text1"/>
                <w:lang w:bidi="en-US"/>
              </w:rPr>
              <w:t xml:space="preserve">SUMA   </w:t>
            </w:r>
          </w:p>
        </w:tc>
        <w:tc>
          <w:tcPr>
            <w:tcW w:w="1276" w:type="dxa"/>
            <w:vAlign w:val="center"/>
          </w:tcPr>
          <w:p w14:paraId="35F359A4" w14:textId="77777777" w:rsidR="00D65C75" w:rsidRPr="00AF06B5" w:rsidRDefault="00D65C75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  <w:vAlign w:val="center"/>
          </w:tcPr>
          <w:p w14:paraId="53C2AFD6" w14:textId="77777777" w:rsidR="00D65C75" w:rsidRPr="00AF06B5" w:rsidRDefault="00D65C75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47" w:type="dxa"/>
            <w:vAlign w:val="center"/>
          </w:tcPr>
          <w:p w14:paraId="6EE0749D" w14:textId="77777777" w:rsidR="00D65C75" w:rsidRPr="00AF06B5" w:rsidRDefault="00D65C75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79931A90" w14:textId="77777777" w:rsidR="00757830" w:rsidRPr="00757830" w:rsidRDefault="00757830" w:rsidP="00757830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7DA05169" w14:textId="259C55C5" w:rsidR="0092792E" w:rsidRPr="0097350B" w:rsidRDefault="0092792E" w:rsidP="00D65C75">
      <w:pPr>
        <w:pStyle w:val="Akapitzlist"/>
        <w:numPr>
          <w:ilvl w:val="0"/>
          <w:numId w:val="9"/>
        </w:numPr>
        <w:suppressAutoHyphens/>
        <w:spacing w:before="120" w:after="120"/>
        <w:ind w:left="992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netto:</w:t>
      </w:r>
      <w:r w:rsidR="00405FA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="00456515"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</w:t>
      </w:r>
      <w:r w:rsidR="00456515">
        <w:rPr>
          <w:rFonts w:asciiTheme="minorHAnsi" w:eastAsia="Times New Roman" w:hAnsiTheme="minorHAnsi" w:cstheme="minorHAnsi"/>
          <w:kern w:val="1"/>
          <w:sz w:val="22"/>
          <w:lang w:eastAsia="ar-SA"/>
        </w:rPr>
        <w:t>.... zł</w:t>
      </w:r>
    </w:p>
    <w:p w14:paraId="0A601F29" w14:textId="77777777" w:rsidR="0092792E" w:rsidRPr="0097350B" w:rsidRDefault="0092792E" w:rsidP="00405FA9">
      <w:pPr>
        <w:suppressAutoHyphens/>
        <w:spacing w:before="120" w:after="120"/>
        <w:ind w:left="993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="00405FA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24981EAB" w14:textId="77777777" w:rsidR="0092792E" w:rsidRPr="0097350B" w:rsidRDefault="0092792E" w:rsidP="00405FA9">
      <w:pPr>
        <w:pStyle w:val="Akapitzlist"/>
        <w:numPr>
          <w:ilvl w:val="0"/>
          <w:numId w:val="9"/>
        </w:numPr>
        <w:spacing w:before="120" w:after="120"/>
        <w:ind w:left="99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podatek VAT </w:t>
      </w:r>
      <w:r w:rsidR="00405FA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</w:t>
      </w:r>
      <w:r w:rsidR="00456515">
        <w:rPr>
          <w:rFonts w:asciiTheme="minorHAnsi" w:eastAsia="Times New Roman" w:hAnsiTheme="minorHAnsi" w:cstheme="minorHAnsi"/>
          <w:kern w:val="1"/>
          <w:sz w:val="22"/>
          <w:lang w:eastAsia="ar-SA"/>
        </w:rPr>
        <w:t>.... zł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</w:p>
    <w:p w14:paraId="7ADD577D" w14:textId="77777777" w:rsidR="0092792E" w:rsidRPr="0097350B" w:rsidRDefault="0092792E" w:rsidP="00456515">
      <w:pPr>
        <w:suppressAutoHyphens/>
        <w:spacing w:before="120" w:after="120"/>
        <w:ind w:left="993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="00456515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="00456515"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187260A8" w14:textId="77777777" w:rsidR="0092792E" w:rsidRPr="0097350B" w:rsidRDefault="0092792E" w:rsidP="00405FA9">
      <w:pPr>
        <w:pStyle w:val="Akapitzlist"/>
        <w:numPr>
          <w:ilvl w:val="0"/>
          <w:numId w:val="9"/>
        </w:numPr>
        <w:spacing w:before="120" w:after="120"/>
        <w:ind w:left="99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cena  brutto</w:t>
      </w:r>
      <w:r w:rsidR="00456515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="00456515"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</w:t>
      </w:r>
      <w:r w:rsidR="00456515">
        <w:rPr>
          <w:rFonts w:asciiTheme="minorHAnsi" w:eastAsia="Times New Roman" w:hAnsiTheme="minorHAnsi" w:cstheme="minorHAnsi"/>
          <w:kern w:val="1"/>
          <w:sz w:val="22"/>
          <w:lang w:eastAsia="ar-SA"/>
        </w:rPr>
        <w:t>.... zł</w:t>
      </w:r>
    </w:p>
    <w:p w14:paraId="4C0D5C13" w14:textId="30C2316C" w:rsidR="00757830" w:rsidRDefault="0092792E" w:rsidP="00A77A92">
      <w:pPr>
        <w:suppressAutoHyphens/>
        <w:spacing w:before="120" w:after="120"/>
        <w:ind w:left="993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="00456515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..........................................................................</w:t>
      </w:r>
    </w:p>
    <w:p w14:paraId="14FA44C2" w14:textId="77777777" w:rsidR="00A77A92" w:rsidRDefault="00A77A92">
      <w:pPr>
        <w:ind w:left="0" w:firstLine="0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br w:type="page"/>
      </w:r>
    </w:p>
    <w:p w14:paraId="5A8DC45D" w14:textId="323ACDE9" w:rsidR="00C6373F" w:rsidRDefault="00747480" w:rsidP="00F97E21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Kryterium poza cenowe odnoszące się do przedmiotu zamówienia:</w:t>
      </w:r>
    </w:p>
    <w:p w14:paraId="0BB2F9BB" w14:textId="4F6945F1" w:rsidR="00333A8A" w:rsidRDefault="00AF06B5" w:rsidP="00AF06B5">
      <w:pPr>
        <w:pStyle w:val="Akapitzlist"/>
        <w:numPr>
          <w:ilvl w:val="0"/>
          <w:numId w:val="20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6B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Serwis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275FC6" w:rsidRPr="00275FC6" w14:paraId="1DDE07DA" w14:textId="77777777" w:rsidTr="00A16EEA">
        <w:tc>
          <w:tcPr>
            <w:tcW w:w="7938" w:type="dxa"/>
          </w:tcPr>
          <w:p w14:paraId="02305F85" w14:textId="77777777" w:rsidR="00275FC6" w:rsidRPr="00275FC6" w:rsidRDefault="00275FC6" w:rsidP="00275FC6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bookmarkStart w:id="0" w:name="_Hlk52869467"/>
            <w:r w:rsidRPr="00275FC6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usługi serwisowej</w:t>
            </w:r>
          </w:p>
        </w:tc>
        <w:tc>
          <w:tcPr>
            <w:tcW w:w="1275" w:type="dxa"/>
          </w:tcPr>
          <w:p w14:paraId="14CD2A57" w14:textId="5275BD01" w:rsidR="00275FC6" w:rsidRPr="00275FC6" w:rsidRDefault="00275FC6" w:rsidP="00275FC6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TAK/NIE</w:t>
            </w:r>
            <w:r w:rsidRPr="00275FC6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EF6E71" w:rsidRPr="00275FC6" w14:paraId="556C432B" w14:textId="77777777" w:rsidTr="00EF6E71">
        <w:tc>
          <w:tcPr>
            <w:tcW w:w="7938" w:type="dxa"/>
          </w:tcPr>
          <w:p w14:paraId="69E0022C" w14:textId="77777777" w:rsidR="00EF6E71" w:rsidRPr="00275FC6" w:rsidRDefault="00EF6E71" w:rsidP="00EF6E71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5FC6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  <w:t>reakcja serwisu na błąd krytyczny w czasie nieprzekraczającym 8 godzin roboczych od momentu skutecznego zgłoszenia awarii rozwiązań (drogą telefoniczną, mailową lub poprzez portal serwisowy) do chwili podjęcia przez Wykonawcę czynności zmierzających do naprawy zgłoszonego błędu</w:t>
            </w:r>
          </w:p>
        </w:tc>
        <w:tc>
          <w:tcPr>
            <w:tcW w:w="1275" w:type="dxa"/>
            <w:vAlign w:val="center"/>
          </w:tcPr>
          <w:p w14:paraId="51C032DE" w14:textId="4767C1E4" w:rsidR="00EF6E71" w:rsidRPr="00275FC6" w:rsidRDefault="00EF6E71" w:rsidP="00EF6E71">
            <w:pPr>
              <w:tabs>
                <w:tab w:val="left" w:pos="3612"/>
                <w:tab w:val="left" w:pos="8279"/>
                <w:tab w:val="left" w:pos="8704"/>
              </w:tabs>
              <w:suppressAutoHyphens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lang w:eastAsia="ar-SA"/>
              </w:rPr>
            </w:pPr>
            <w:r w:rsidRPr="00492A9A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TAK/NIE</w:t>
            </w:r>
          </w:p>
        </w:tc>
      </w:tr>
      <w:tr w:rsidR="00EF6E71" w:rsidRPr="00275FC6" w14:paraId="4AC90FA5" w14:textId="77777777" w:rsidTr="00EF6E71">
        <w:tc>
          <w:tcPr>
            <w:tcW w:w="7938" w:type="dxa"/>
          </w:tcPr>
          <w:p w14:paraId="35599E44" w14:textId="77777777" w:rsidR="00EF6E71" w:rsidRPr="00275FC6" w:rsidRDefault="00EF6E71" w:rsidP="00EF6E71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5FC6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  <w:t>reakcja serwisu na usterkę w czasie nieprzekraczającym 12 godzin robocze od momentu skutecznego zgłoszenia usterki rozwiązań (drogą telefoniczną, mailową lub poprzez portal serwisowy) do chwili podjęcia przez Wykonawcę czynności zmierzających do usunięcia zgłoszonej usterki</w:t>
            </w:r>
          </w:p>
        </w:tc>
        <w:tc>
          <w:tcPr>
            <w:tcW w:w="1275" w:type="dxa"/>
            <w:vAlign w:val="center"/>
          </w:tcPr>
          <w:p w14:paraId="4A1961C8" w14:textId="72861334" w:rsidR="00EF6E71" w:rsidRPr="00275FC6" w:rsidRDefault="00EF6E71" w:rsidP="00EF6E71">
            <w:pPr>
              <w:tabs>
                <w:tab w:val="left" w:pos="3612"/>
                <w:tab w:val="left" w:pos="8279"/>
                <w:tab w:val="left" w:pos="8704"/>
              </w:tabs>
              <w:suppressAutoHyphens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lang w:eastAsia="ar-SA"/>
              </w:rPr>
            </w:pPr>
            <w:r w:rsidRPr="00492A9A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TAK/NIE</w:t>
            </w:r>
          </w:p>
        </w:tc>
      </w:tr>
      <w:tr w:rsidR="00EF6E71" w:rsidRPr="00275FC6" w14:paraId="207B617D" w14:textId="77777777" w:rsidTr="00EF6E71">
        <w:tc>
          <w:tcPr>
            <w:tcW w:w="7938" w:type="dxa"/>
          </w:tcPr>
          <w:p w14:paraId="1E6A0C8D" w14:textId="77777777" w:rsidR="00EF6E71" w:rsidRPr="00275FC6" w:rsidRDefault="00EF6E71" w:rsidP="00EF6E71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5FC6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  <w:t>czas usunięcia błędu krytycznego nieprzekraczający 12 godziny robocze od momentu podjęcia czynności serwisowych</w:t>
            </w:r>
          </w:p>
        </w:tc>
        <w:tc>
          <w:tcPr>
            <w:tcW w:w="1275" w:type="dxa"/>
            <w:vAlign w:val="center"/>
          </w:tcPr>
          <w:p w14:paraId="65704E5E" w14:textId="1C9BA7C1" w:rsidR="00EF6E71" w:rsidRPr="00275FC6" w:rsidRDefault="00EF6E71" w:rsidP="00EF6E71">
            <w:pPr>
              <w:tabs>
                <w:tab w:val="left" w:pos="3612"/>
                <w:tab w:val="left" w:pos="8279"/>
                <w:tab w:val="left" w:pos="8704"/>
              </w:tabs>
              <w:suppressAutoHyphens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lang w:eastAsia="ar-SA"/>
              </w:rPr>
            </w:pPr>
            <w:r w:rsidRPr="00492A9A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TAK/NIE</w:t>
            </w:r>
          </w:p>
        </w:tc>
      </w:tr>
      <w:tr w:rsidR="00EF6E71" w:rsidRPr="00275FC6" w14:paraId="0D313BF6" w14:textId="77777777" w:rsidTr="00EF6E71">
        <w:tc>
          <w:tcPr>
            <w:tcW w:w="7938" w:type="dxa"/>
          </w:tcPr>
          <w:p w14:paraId="3857BD1F" w14:textId="77777777" w:rsidR="00EF6E71" w:rsidRPr="00275FC6" w:rsidRDefault="00EF6E71" w:rsidP="00EF6E71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5FC6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  <w:t>czas usunięcia usterki nieprzekraczający 3 dni robocze od momentu podjęcia czynności serwisowych</w:t>
            </w:r>
          </w:p>
        </w:tc>
        <w:tc>
          <w:tcPr>
            <w:tcW w:w="1275" w:type="dxa"/>
            <w:vAlign w:val="center"/>
          </w:tcPr>
          <w:p w14:paraId="18FF1765" w14:textId="1A7F6651" w:rsidR="00EF6E71" w:rsidRPr="00275FC6" w:rsidRDefault="00EF6E71" w:rsidP="00EF6E71">
            <w:pPr>
              <w:tabs>
                <w:tab w:val="left" w:pos="3612"/>
                <w:tab w:val="left" w:pos="8279"/>
                <w:tab w:val="left" w:pos="8704"/>
              </w:tabs>
              <w:suppressAutoHyphens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lang w:eastAsia="ar-SA"/>
              </w:rPr>
            </w:pPr>
            <w:r w:rsidRPr="00492A9A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TAK/NIE</w:t>
            </w:r>
          </w:p>
        </w:tc>
      </w:tr>
      <w:tr w:rsidR="00EF6E71" w:rsidRPr="00275FC6" w14:paraId="25C98AEA" w14:textId="77777777" w:rsidTr="00EF6E71">
        <w:tc>
          <w:tcPr>
            <w:tcW w:w="7938" w:type="dxa"/>
          </w:tcPr>
          <w:p w14:paraId="2F9E9840" w14:textId="1969B5AB" w:rsidR="00EF6E71" w:rsidRPr="00275FC6" w:rsidRDefault="00EF6E71" w:rsidP="00EF6E71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EF6E71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  <w:t>czas usunięcia usterki nieprzekraczający 3 dni robocze od momentu podjęcia czynności serwisowych</w:t>
            </w:r>
          </w:p>
        </w:tc>
        <w:tc>
          <w:tcPr>
            <w:tcW w:w="1275" w:type="dxa"/>
            <w:vAlign w:val="center"/>
          </w:tcPr>
          <w:p w14:paraId="72439574" w14:textId="2484E4AE" w:rsidR="00EF6E71" w:rsidRPr="00275FC6" w:rsidRDefault="00EF6E71" w:rsidP="00EF6E71">
            <w:pPr>
              <w:tabs>
                <w:tab w:val="left" w:pos="3612"/>
                <w:tab w:val="left" w:pos="8279"/>
                <w:tab w:val="left" w:pos="8704"/>
              </w:tabs>
              <w:suppressAutoHyphens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lang w:eastAsia="ar-SA"/>
              </w:rPr>
            </w:pPr>
            <w:r w:rsidRPr="00492A9A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TAK/NIE</w:t>
            </w:r>
          </w:p>
        </w:tc>
      </w:tr>
    </w:tbl>
    <w:bookmarkEnd w:id="0"/>
    <w:p w14:paraId="14AD144E" w14:textId="29E5D987" w:rsidR="00275FC6" w:rsidRPr="00AF03ED" w:rsidRDefault="00AF03ED" w:rsidP="00AF03ED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bCs/>
          <w:i/>
          <w:iCs/>
          <w:kern w:val="1"/>
          <w:sz w:val="18"/>
          <w:szCs w:val="18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18"/>
          <w:szCs w:val="18"/>
          <w:lang w:eastAsia="ar-SA"/>
        </w:rPr>
        <w:t>(</w:t>
      </w:r>
      <w:r w:rsidR="00275FC6" w:rsidRPr="00AF03ED">
        <w:rPr>
          <w:rFonts w:asciiTheme="minorHAnsi" w:eastAsia="Times New Roman" w:hAnsiTheme="minorHAnsi" w:cstheme="minorHAnsi"/>
          <w:bCs/>
          <w:kern w:val="1"/>
          <w:sz w:val="18"/>
          <w:szCs w:val="18"/>
          <w:lang w:eastAsia="ar-SA"/>
        </w:rPr>
        <w:t>*</w:t>
      </w:r>
      <w:r w:rsidRPr="00AF03ED">
        <w:rPr>
          <w:rFonts w:asciiTheme="minorHAnsi" w:eastAsia="Times New Roman" w:hAnsiTheme="minorHAnsi" w:cstheme="minorHAnsi"/>
          <w:bCs/>
          <w:kern w:val="1"/>
          <w:sz w:val="18"/>
          <w:szCs w:val="18"/>
          <w:lang w:eastAsia="ar-SA"/>
        </w:rPr>
        <w:t xml:space="preserve">) </w:t>
      </w:r>
      <w:r w:rsidR="00275FC6" w:rsidRPr="00AF03ED">
        <w:rPr>
          <w:rFonts w:asciiTheme="minorHAnsi" w:eastAsia="Times New Roman" w:hAnsiTheme="minorHAnsi" w:cstheme="minorHAnsi"/>
          <w:bCs/>
          <w:i/>
          <w:iCs/>
          <w:kern w:val="1"/>
          <w:sz w:val="18"/>
          <w:szCs w:val="18"/>
          <w:lang w:eastAsia="ar-SA"/>
        </w:rPr>
        <w:t>niepotrzebne skreślić</w:t>
      </w:r>
    </w:p>
    <w:p w14:paraId="6357F58B" w14:textId="77777777" w:rsidR="00A16EEA" w:rsidRPr="00AF03ED" w:rsidRDefault="00A16EEA" w:rsidP="00A16EEA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Wykaz oferowanych rozwiązań spełniających minimalne wymagania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976"/>
      </w:tblGrid>
      <w:tr w:rsidR="00A16EEA" w:rsidRPr="001D57E5" w14:paraId="7FAC6F9E" w14:textId="77777777" w:rsidTr="00A16EEA">
        <w:tc>
          <w:tcPr>
            <w:tcW w:w="567" w:type="dxa"/>
            <w:vAlign w:val="center"/>
          </w:tcPr>
          <w:p w14:paraId="4073AF56" w14:textId="77777777" w:rsidR="00A16EEA" w:rsidRPr="001D57E5" w:rsidRDefault="00A16EEA" w:rsidP="000B6A13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proofErr w:type="spellStart"/>
            <w:r w:rsidRPr="001D57E5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835" w:type="dxa"/>
            <w:vAlign w:val="center"/>
          </w:tcPr>
          <w:p w14:paraId="311A47EA" w14:textId="25D67BAC" w:rsidR="00A16EEA" w:rsidRPr="001D57E5" w:rsidRDefault="00A16EEA" w:rsidP="000B6A13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1D57E5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 xml:space="preserve">Nazwa </w:t>
            </w:r>
          </w:p>
        </w:tc>
        <w:tc>
          <w:tcPr>
            <w:tcW w:w="2977" w:type="dxa"/>
            <w:vAlign w:val="center"/>
          </w:tcPr>
          <w:p w14:paraId="5845B565" w14:textId="64E0E17D" w:rsidR="00A16EEA" w:rsidRPr="001D57E5" w:rsidRDefault="00A16EEA" w:rsidP="000B6A13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Producent/nazwa rozwiązania</w:t>
            </w:r>
          </w:p>
        </w:tc>
        <w:tc>
          <w:tcPr>
            <w:tcW w:w="2976" w:type="dxa"/>
            <w:vAlign w:val="center"/>
          </w:tcPr>
          <w:p w14:paraId="054CD849" w14:textId="0BF1D885" w:rsidR="00A16EEA" w:rsidRDefault="00A16EEA" w:rsidP="000B6A13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Wymagane minimalne parametry</w:t>
            </w:r>
            <w:r w:rsidRPr="007E4BED">
              <w:rPr>
                <w:rFonts w:asciiTheme="minorHAnsi" w:eastAsia="Times New Roman" w:hAnsiTheme="minorHAnsi" w:cstheme="minorHAnsi"/>
                <w:b/>
                <w:kern w:val="1"/>
                <w:szCs w:val="20"/>
                <w:vertAlign w:val="superscript"/>
                <w:lang w:eastAsia="ar-SA"/>
              </w:rPr>
              <w:t>*</w:t>
            </w:r>
          </w:p>
          <w:p w14:paraId="70120DE8" w14:textId="77777777" w:rsidR="00A16EEA" w:rsidRPr="007E4BED" w:rsidRDefault="00A16EEA" w:rsidP="000B6A13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 w:val="16"/>
                <w:szCs w:val="16"/>
                <w:lang w:eastAsia="ar-SA"/>
              </w:rPr>
            </w:pPr>
            <w:r w:rsidRPr="007E4BED">
              <w:rPr>
                <w:rFonts w:asciiTheme="minorHAnsi" w:eastAsia="Times New Roman" w:hAnsiTheme="minorHAnsi" w:cstheme="minorHAnsi"/>
                <w:kern w:val="1"/>
                <w:sz w:val="16"/>
                <w:szCs w:val="16"/>
                <w:lang w:eastAsia="ar-SA"/>
              </w:rPr>
              <w:t>[spełnia/nie spełnia]</w:t>
            </w:r>
          </w:p>
        </w:tc>
      </w:tr>
      <w:tr w:rsidR="00A16EEA" w:rsidRPr="001D57E5" w14:paraId="4122D60D" w14:textId="77777777" w:rsidTr="00A16EEA">
        <w:trPr>
          <w:trHeight w:val="459"/>
        </w:trPr>
        <w:tc>
          <w:tcPr>
            <w:tcW w:w="567" w:type="dxa"/>
            <w:vAlign w:val="center"/>
          </w:tcPr>
          <w:p w14:paraId="154307CC" w14:textId="77777777" w:rsidR="00A16EEA" w:rsidRDefault="00A16EEA" w:rsidP="000B6A13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vAlign w:val="center"/>
          </w:tcPr>
          <w:p w14:paraId="478ED947" w14:textId="260EE2BC" w:rsidR="00A16EEA" w:rsidRDefault="00A77A92" w:rsidP="000B6A13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System badania podatności</w:t>
            </w:r>
          </w:p>
        </w:tc>
        <w:tc>
          <w:tcPr>
            <w:tcW w:w="2977" w:type="dxa"/>
            <w:vAlign w:val="center"/>
          </w:tcPr>
          <w:p w14:paraId="4E324D29" w14:textId="30D9588C" w:rsidR="00A16EEA" w:rsidRPr="00570425" w:rsidRDefault="00A16EEA" w:rsidP="00A16EE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p</w:t>
            </w:r>
            <w:r w:rsidRPr="00543647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odać</w:t>
            </w:r>
          </w:p>
        </w:tc>
        <w:tc>
          <w:tcPr>
            <w:tcW w:w="2976" w:type="dxa"/>
          </w:tcPr>
          <w:p w14:paraId="7AC70BF6" w14:textId="77777777" w:rsidR="00A16EEA" w:rsidRPr="001D57E5" w:rsidRDefault="00A16EEA" w:rsidP="000B6A13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A16EEA" w:rsidRPr="001D57E5" w14:paraId="03A57718" w14:textId="77777777" w:rsidTr="00A16EEA">
        <w:tc>
          <w:tcPr>
            <w:tcW w:w="567" w:type="dxa"/>
            <w:vAlign w:val="center"/>
          </w:tcPr>
          <w:p w14:paraId="707A89F6" w14:textId="77777777" w:rsidR="00A16EEA" w:rsidRDefault="00A16EEA" w:rsidP="000B6A13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vAlign w:val="center"/>
          </w:tcPr>
          <w:p w14:paraId="280B8905" w14:textId="2A1CB852" w:rsidR="00A16EEA" w:rsidRDefault="00A16EEA" w:rsidP="000B6A13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275FC6">
              <w:rPr>
                <w:rFonts w:asciiTheme="minorHAnsi" w:hAnsiTheme="minorHAnsi" w:cstheme="minorHAnsi"/>
                <w:bCs/>
              </w:rPr>
              <w:t xml:space="preserve">System </w:t>
            </w:r>
            <w:r w:rsidR="00A77A92">
              <w:rPr>
                <w:rFonts w:asciiTheme="minorHAnsi" w:hAnsiTheme="minorHAnsi" w:cstheme="minorHAnsi"/>
                <w:bCs/>
              </w:rPr>
              <w:t>DLP</w:t>
            </w:r>
          </w:p>
        </w:tc>
        <w:tc>
          <w:tcPr>
            <w:tcW w:w="2977" w:type="dxa"/>
            <w:vAlign w:val="center"/>
          </w:tcPr>
          <w:p w14:paraId="5D9458F6" w14:textId="77777777" w:rsidR="00A16EEA" w:rsidRPr="001D57E5" w:rsidRDefault="00A16EEA" w:rsidP="00A16EE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p</w:t>
            </w:r>
            <w:r w:rsidRPr="00543647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odać</w:t>
            </w:r>
          </w:p>
        </w:tc>
        <w:tc>
          <w:tcPr>
            <w:tcW w:w="2976" w:type="dxa"/>
          </w:tcPr>
          <w:p w14:paraId="1F25AE89" w14:textId="77777777" w:rsidR="00A16EEA" w:rsidRPr="001D57E5" w:rsidRDefault="00A16EEA" w:rsidP="000B6A13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</w:tbl>
    <w:p w14:paraId="005DE365" w14:textId="449C2C3C" w:rsidR="00A16EEA" w:rsidRPr="00AF03ED" w:rsidRDefault="00A16EEA" w:rsidP="00A16EEA">
      <w:pPr>
        <w:tabs>
          <w:tab w:val="left" w:pos="0"/>
          <w:tab w:val="left" w:pos="284"/>
          <w:tab w:val="left" w:pos="3612"/>
          <w:tab w:val="left" w:pos="8279"/>
          <w:tab w:val="left" w:pos="8704"/>
          <w:tab w:val="right" w:pos="9638"/>
        </w:tabs>
        <w:suppressAutoHyphens/>
        <w:spacing w:before="240" w:after="120"/>
        <w:ind w:left="709"/>
        <w:jc w:val="both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  <w:r w:rsidRPr="00AF03ED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(*) </w:t>
      </w:r>
      <w:r w:rsidRPr="00AF03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Jeżeli parametry oferowanego rozwiązania odbiegają od minimalnych parametrów funkcjonalnych należy je podać.</w:t>
      </w:r>
      <w:r w:rsidRPr="00AF03ED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ab/>
      </w:r>
    </w:p>
    <w:p w14:paraId="2CE943BA" w14:textId="77777777" w:rsidR="00A16EEA" w:rsidRDefault="00A16EEA" w:rsidP="00A16EEA">
      <w:pPr>
        <w:pBdr>
          <w:bottom w:val="single" w:sz="4" w:space="1" w:color="auto"/>
        </w:pBdr>
        <w:spacing w:before="120" w:after="120"/>
        <w:ind w:left="709"/>
        <w:rPr>
          <w:rFonts w:asciiTheme="minorHAnsi" w:hAnsiTheme="minorHAnsi" w:cstheme="minorHAnsi"/>
          <w:b/>
          <w:bCs/>
        </w:rPr>
      </w:pPr>
      <w:r w:rsidRPr="00622BEE">
        <w:rPr>
          <w:rFonts w:asciiTheme="minorHAnsi" w:hAnsiTheme="minorHAnsi" w:cstheme="minorHAnsi"/>
          <w:b/>
          <w:bCs/>
        </w:rPr>
        <w:t>Uwaga!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0BD80C98" w14:textId="77777777" w:rsidR="00A16EEA" w:rsidRDefault="00A16EEA" w:rsidP="00A16EEA">
      <w:pPr>
        <w:pStyle w:val="Akapitzlist"/>
        <w:numPr>
          <w:ilvl w:val="0"/>
          <w:numId w:val="19"/>
        </w:numPr>
        <w:spacing w:before="120" w:after="120"/>
        <w:ind w:left="709"/>
        <w:contextualSpacing w:val="0"/>
        <w:jc w:val="both"/>
        <w:rPr>
          <w:rFonts w:asciiTheme="minorHAnsi" w:hAnsiTheme="minorHAnsi" w:cstheme="minorHAnsi"/>
          <w:b/>
          <w:bCs/>
        </w:rPr>
      </w:pPr>
      <w:r w:rsidRPr="00622BEE">
        <w:rPr>
          <w:rFonts w:asciiTheme="minorHAnsi" w:hAnsiTheme="minorHAnsi" w:cstheme="minorHAnsi"/>
          <w:b/>
          <w:bCs/>
        </w:rPr>
        <w:t>Brak wypełnienia wszystkich pozycji  w kolumnie „Oferowane parametry techniczne/funkcjonalne”   będzie uważane za niespełnienie warunków minimalnych przez oferowane urządzenie i będzie skutkowało odrzuceniem oferty Wykonawcy  jako niezgodnej z SIWZ.</w:t>
      </w:r>
    </w:p>
    <w:p w14:paraId="7A67D2CC" w14:textId="77777777" w:rsidR="00A16EEA" w:rsidRPr="00622BEE" w:rsidRDefault="00A16EEA" w:rsidP="00A16EEA">
      <w:pPr>
        <w:pStyle w:val="Akapitzlist"/>
        <w:numPr>
          <w:ilvl w:val="0"/>
          <w:numId w:val="19"/>
        </w:numPr>
        <w:spacing w:before="120" w:after="120"/>
        <w:ind w:left="709"/>
        <w:contextualSpacing w:val="0"/>
        <w:jc w:val="both"/>
        <w:rPr>
          <w:rFonts w:asciiTheme="minorHAnsi" w:hAnsiTheme="minorHAnsi" w:cstheme="minorHAnsi"/>
          <w:b/>
          <w:bCs/>
        </w:rPr>
      </w:pPr>
      <w:r w:rsidRPr="00622BEE">
        <w:rPr>
          <w:rFonts w:asciiTheme="minorHAnsi" w:hAnsiTheme="minorHAnsi" w:cstheme="minorHAnsi"/>
          <w:b/>
          <w:bCs/>
        </w:rPr>
        <w:t xml:space="preserve">Nie wpisanie wymaganych przez Zamawiającego informacji  w tabeli oraz wpisanie w   kolumnie  </w:t>
      </w:r>
      <w:r>
        <w:rPr>
          <w:rFonts w:asciiTheme="minorHAnsi" w:hAnsiTheme="minorHAnsi" w:cstheme="minorHAnsi"/>
          <w:b/>
          <w:bCs/>
        </w:rPr>
        <w:t>2</w:t>
      </w:r>
      <w:r w:rsidRPr="00622BEE">
        <w:rPr>
          <w:rFonts w:asciiTheme="minorHAnsi" w:hAnsiTheme="minorHAnsi" w:cstheme="minorHAnsi"/>
          <w:b/>
          <w:bCs/>
        </w:rPr>
        <w:t xml:space="preserve"> przy minimalnych wymaganiach słowa "nie spełnia" będzie skutkowało odrzuceniem oferty Wykonawcy na podstawie art.89 ust.1 pkt 2 ustawy Prawo zamówień publicznych.</w:t>
      </w:r>
    </w:p>
    <w:p w14:paraId="1EEE4C7A" w14:textId="2977A87D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73D55823" w14:textId="0EF1F73A" w:rsidR="00B20DC3" w:rsidRPr="00B20DC3" w:rsidRDefault="00B20DC3" w:rsidP="00215CD4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2"/>
          <w:sz w:val="22"/>
          <w:lang w:eastAsia="ar-SA"/>
        </w:rPr>
        <w:sectPr w:rsidR="00B20DC3" w:rsidRPr="00B20DC3" w:rsidSect="00B20DC3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 w:rsidRPr="00B20DC3">
        <w:rPr>
          <w:rFonts w:asciiTheme="minorHAnsi" w:eastAsia="Times New Roman" w:hAnsiTheme="minorHAnsi" w:cstheme="minorHAnsi"/>
          <w:kern w:val="2"/>
          <w:sz w:val="22"/>
          <w:lang w:eastAsia="ar-SA"/>
        </w:rPr>
        <w:t>Firma, którą reprezentuję jest mikroprzedsiębiorstwem /małym przedsiębiorstwem / średnim przedsiębiorstwem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.</w:t>
      </w:r>
      <w:r>
        <w:rPr>
          <w:rStyle w:val="Odwoanieprzypisukocowego"/>
          <w:rFonts w:asciiTheme="minorHAnsi" w:eastAsia="Times New Roman" w:hAnsiTheme="minorHAnsi" w:cstheme="minorHAnsi"/>
          <w:kern w:val="2"/>
          <w:sz w:val="22"/>
          <w:lang w:eastAsia="ar-SA"/>
        </w:rPr>
        <w:endnoteReference w:id="1"/>
      </w:r>
    </w:p>
    <w:p w14:paraId="6B33C902" w14:textId="4A92E5C7" w:rsidR="00AD1DA6" w:rsidRDefault="00405FA9" w:rsidP="00215CD4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apoznałem się z 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specyfikacją istotnych warunków zamówienia 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oraz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warunkami zamówienia 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2A087875" w14:textId="77777777" w:rsidR="00D87C88" w:rsidRPr="00D87C88" w:rsidRDefault="00D87C88" w:rsidP="00AF03ED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Firma, którą reprezentuję nie uczestniczy w jakiejkolwiek innej ofercie dotyczącej tego samego zamówienia.</w:t>
      </w:r>
    </w:p>
    <w:p w14:paraId="3CB33947" w14:textId="5845DCFB" w:rsidR="00AD1DA6" w:rsidRPr="004923ED" w:rsidRDefault="00405FA9" w:rsidP="00215CD4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2A933D5" w14:textId="4CF2D668" w:rsidR="00894602" w:rsidRPr="004923ED" w:rsidRDefault="00405FA9" w:rsidP="00215CD4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J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estem związany z niniejszą ofertą przez okres 30 dni, licząc od </w:t>
      </w:r>
      <w:r w:rsid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dnia składania ofert podanego w 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SIWZ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70364074" w14:textId="57F9A433" w:rsidR="001E5608" w:rsidRPr="00053795" w:rsidRDefault="00405FA9" w:rsidP="00215CD4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4E0F2E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realizuję zamówienie w terminie</w:t>
      </w:r>
      <w:r w:rsidR="0005379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1E5608" w:rsidRPr="0005379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do </w:t>
      </w:r>
      <w:r w:rsidR="00E87904">
        <w:rPr>
          <w:rFonts w:asciiTheme="minorHAnsi" w:eastAsia="Times New Roman" w:hAnsiTheme="minorHAnsi" w:cstheme="minorHAnsi"/>
          <w:kern w:val="1"/>
          <w:sz w:val="22"/>
          <w:lang w:eastAsia="ar-SA"/>
        </w:rPr>
        <w:t>12</w:t>
      </w:r>
      <w:r w:rsidR="00A77A92">
        <w:rPr>
          <w:rFonts w:asciiTheme="minorHAnsi" w:eastAsia="Times New Roman" w:hAnsiTheme="minorHAnsi" w:cstheme="minorHAnsi"/>
          <w:kern w:val="1"/>
          <w:sz w:val="22"/>
          <w:lang w:eastAsia="ar-SA"/>
        </w:rPr>
        <w:t>0</w:t>
      </w:r>
      <w:r w:rsidR="00215CD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dni od daty podpisania umowy</w:t>
      </w:r>
    </w:p>
    <w:p w14:paraId="5B54CC15" w14:textId="3F88B4D5" w:rsidR="00894602" w:rsidRPr="00333A8A" w:rsidRDefault="00405FA9" w:rsidP="00215CD4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awarty w specyfikacji istotnych warunków zamówienia wzór umowy został przez nas zaakceptowany i zobowiązujemy się w 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A3BF862" w14:textId="37E6BD57" w:rsidR="00982626" w:rsidRDefault="005E5821" w:rsidP="00A16EEA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własnymi/przy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4923ED" w14:paraId="0423DC7C" w14:textId="77777777" w:rsidTr="005E5821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8E5C" w14:textId="77777777" w:rsidR="00982626" w:rsidRPr="00AE0D8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  <w:r w:rsidRPr="00AE0D8D"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1D2B" w14:textId="77777777" w:rsidR="00982626" w:rsidRPr="00AE0D8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  <w:r w:rsidRPr="00AE0D8D"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A182" w14:textId="77777777" w:rsidR="00982626" w:rsidRPr="00AE0D8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  <w:r w:rsidRPr="00AE0D8D"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  <w:t>Nazwa (firma) podwykonawcy</w:t>
            </w:r>
          </w:p>
        </w:tc>
      </w:tr>
      <w:tr w:rsidR="00982626" w:rsidRPr="004923ED" w14:paraId="670C95F1" w14:textId="77777777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DE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80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A1E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14:paraId="19CAD663" w14:textId="77777777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9B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1B4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C51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322C06B7" w14:textId="5F0B9348" w:rsidR="00D87C88" w:rsidRDefault="00D87C88">
      <w:pPr>
        <w:ind w:left="0" w:firstLine="0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7DD42DD6" w14:textId="0508803B" w:rsidR="005E5821" w:rsidRDefault="005E5821" w:rsidP="00AF03ED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3E81257" w14:textId="256A13E4" w:rsidR="005E5821" w:rsidRPr="005E5821" w:rsidRDefault="005E5821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5E5821">
        <w:rPr>
          <w:rStyle w:val="Domylnaczcionkaakapitu1"/>
          <w:rFonts w:asciiTheme="minorHAnsi" w:hAnsiTheme="minorHAnsi"/>
          <w:b/>
          <w:i/>
          <w:iCs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4343099A" w14:textId="77777777"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14:paraId="308556A2" w14:textId="47CE07C5" w:rsidR="007E4BED" w:rsidRDefault="00405FA9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 w:rsidRPr="00C67DF0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(*)</w:t>
      </w:r>
      <w:r w:rsidRPr="00C67DF0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460CF8B7" w14:textId="77777777" w:rsidR="00AF03ED" w:rsidRPr="00C67DF0" w:rsidRDefault="00AF03ED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</w:p>
    <w:p w14:paraId="0659490A" w14:textId="77777777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910C0DF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77777777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58240" w14:textId="77777777" w:rsidR="00006366" w:rsidRDefault="00006366" w:rsidP="00655BC3">
      <w:r>
        <w:separator/>
      </w:r>
    </w:p>
  </w:endnote>
  <w:endnote w:type="continuationSeparator" w:id="0">
    <w:p w14:paraId="5C31ACC9" w14:textId="77777777" w:rsidR="00006366" w:rsidRDefault="00006366" w:rsidP="00655BC3">
      <w:r>
        <w:continuationSeparator/>
      </w:r>
    </w:p>
  </w:endnote>
  <w:endnote w:id="1">
    <w:p w14:paraId="182A9B11" w14:textId="77777777" w:rsidR="00B20DC3" w:rsidRDefault="00B20DC3" w:rsidP="00215CD4">
      <w:pPr>
        <w:pStyle w:val="Tekstprzypisukocowego"/>
        <w:ind w:left="851"/>
        <w:rPr>
          <w:rFonts w:asciiTheme="minorHAnsi" w:eastAsia="Times New Roman" w:hAnsiTheme="minorHAnsi" w:cstheme="minorHAnsi"/>
          <w:i/>
          <w:kern w:val="2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rPr>
          <w:rFonts w:asciiTheme="minorHAnsi" w:eastAsia="Times New Roman" w:hAnsiTheme="minorHAnsi" w:cstheme="minorHAnsi"/>
          <w:i/>
          <w:kern w:val="2"/>
          <w:sz w:val="18"/>
          <w:szCs w:val="18"/>
          <w:lang w:eastAsia="ar-SA"/>
        </w:rPr>
        <w:t>niepotrzebne skreślić</w:t>
      </w:r>
    </w:p>
    <w:p w14:paraId="358B994B" w14:textId="77777777" w:rsidR="00B20DC3" w:rsidRPr="00215CD4" w:rsidRDefault="00B20DC3" w:rsidP="00215CD4">
      <w:pPr>
        <w:ind w:left="567" w:firstLine="0"/>
        <w:jc w:val="both"/>
        <w:rPr>
          <w:rFonts w:asciiTheme="minorHAnsi" w:hAnsiTheme="minorHAnsi" w:cs="Arial"/>
        </w:rPr>
      </w:pPr>
      <w:r w:rsidRPr="00215CD4">
        <w:rPr>
          <w:rStyle w:val="DeltaViewInsertion"/>
          <w:rFonts w:asciiTheme="minorHAnsi" w:hAnsiTheme="minorHAnsi" w:cs="Arial"/>
          <w:sz w:val="16"/>
          <w:szCs w:val="16"/>
        </w:rPr>
        <w:t>Zgodnie z zaleceniem Komisji (UE) z dnia 6 maja 2003 r. dotyczące definicji mikroprzedsiębiorstw oraz małych i średnich przedsiębiorstw:</w:t>
      </w:r>
    </w:p>
    <w:p w14:paraId="47849BFA" w14:textId="77777777" w:rsidR="00B20DC3" w:rsidRPr="00215CD4" w:rsidRDefault="00B20DC3" w:rsidP="00215CD4">
      <w:pPr>
        <w:ind w:left="567" w:firstLine="0"/>
        <w:jc w:val="both"/>
        <w:rPr>
          <w:rFonts w:asciiTheme="minorHAnsi" w:hAnsiTheme="minorHAnsi" w:cs="Arial"/>
          <w:i/>
          <w:sz w:val="16"/>
        </w:rPr>
      </w:pPr>
      <w:r w:rsidRPr="00215CD4">
        <w:rPr>
          <w:rFonts w:asciiTheme="minorHAnsi" w:hAnsiTheme="minorHAnsi" w:cs="Arial"/>
          <w:b/>
          <w:i/>
          <w:sz w:val="16"/>
        </w:rPr>
        <w:t>Mikroprzedsiębiorstwo:</w:t>
      </w:r>
      <w:r w:rsidRPr="00215CD4">
        <w:rPr>
          <w:rFonts w:asciiTheme="minorHAnsi" w:hAnsiTheme="minorHAnsi" w:cs="Arial"/>
          <w:i/>
          <w:sz w:val="16"/>
        </w:rPr>
        <w:t xml:space="preserve"> przedsiębiorstwo, które zatrudnia mniej niż 10 osób i którego roczny obrót lub roczna suma bilansowa nie przekracza 2 milionów EUR.</w:t>
      </w:r>
    </w:p>
    <w:p w14:paraId="45609578" w14:textId="77777777" w:rsidR="00B20DC3" w:rsidRPr="00215CD4" w:rsidRDefault="00B20DC3" w:rsidP="00215CD4">
      <w:pPr>
        <w:ind w:left="567" w:firstLine="0"/>
        <w:jc w:val="both"/>
        <w:rPr>
          <w:rFonts w:asciiTheme="minorHAnsi" w:hAnsiTheme="minorHAnsi" w:cs="Arial"/>
          <w:i/>
          <w:sz w:val="16"/>
        </w:rPr>
      </w:pPr>
      <w:r w:rsidRPr="00215CD4">
        <w:rPr>
          <w:rFonts w:asciiTheme="minorHAnsi" w:hAnsiTheme="minorHAnsi" w:cs="Arial"/>
          <w:b/>
          <w:i/>
          <w:sz w:val="16"/>
        </w:rPr>
        <w:t>Małe przedsiębiorstwo:</w:t>
      </w:r>
      <w:r w:rsidRPr="00215CD4">
        <w:rPr>
          <w:rFonts w:asciiTheme="minorHAnsi" w:hAnsiTheme="minorHAnsi" w:cs="Arial"/>
          <w:i/>
          <w:sz w:val="16"/>
        </w:rPr>
        <w:t xml:space="preserve"> przedsiębiorstwo, które zatrudnia mniej niż 50 osób i którego roczny obrót lub roczna suma bilansowa nie przekracza 10 milionów EUR.</w:t>
      </w:r>
    </w:p>
    <w:p w14:paraId="2552F9A8" w14:textId="77777777" w:rsidR="00B20DC3" w:rsidRDefault="00B20DC3" w:rsidP="00215CD4">
      <w:pPr>
        <w:ind w:left="567" w:firstLine="0"/>
        <w:jc w:val="both"/>
        <w:rPr>
          <w:rFonts w:ascii="Arial" w:hAnsi="Arial" w:cs="Arial"/>
          <w:i/>
          <w:sz w:val="16"/>
        </w:rPr>
      </w:pPr>
      <w:r w:rsidRPr="00215CD4">
        <w:rPr>
          <w:rFonts w:asciiTheme="minorHAnsi" w:hAnsiTheme="minorHAnsi" w:cs="Arial"/>
          <w:b/>
          <w:i/>
          <w:sz w:val="16"/>
        </w:rPr>
        <w:t>Średnie przedsiębiorstwa:</w:t>
      </w:r>
      <w:r w:rsidRPr="00215CD4">
        <w:rPr>
          <w:rFonts w:asciiTheme="minorHAnsi" w:hAnsiTheme="minorHAnsi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8ECE" w14:textId="77777777" w:rsidR="00A96AC6" w:rsidRDefault="00A96AC6" w:rsidP="0092792E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120"/>
      <w:ind w:left="0"/>
      <w:jc w:val="center"/>
      <w:rPr>
        <w:rFonts w:asciiTheme="minorHAnsi" w:hAnsiTheme="minorHAnsi" w:cstheme="minorHAnsi"/>
        <w:color w:val="000000" w:themeColor="text1"/>
        <w:sz w:val="22"/>
      </w:rPr>
    </w:pPr>
  </w:p>
  <w:p w14:paraId="660768DD" w14:textId="37932288" w:rsidR="0092792E" w:rsidRPr="001D57E5" w:rsidRDefault="0092792E" w:rsidP="00A96AC6">
    <w:pPr>
      <w:pStyle w:val="Stopka"/>
      <w:pBdr>
        <w:top w:val="single" w:sz="4" w:space="0" w:color="000000"/>
      </w:pBdr>
      <w:tabs>
        <w:tab w:val="clear" w:pos="9072"/>
        <w:tab w:val="right" w:pos="9356"/>
      </w:tabs>
      <w:ind w:left="0"/>
      <w:jc w:val="center"/>
      <w:rPr>
        <w:rFonts w:asciiTheme="minorHAnsi" w:hAnsiTheme="minorHAnsi" w:cstheme="minorHAnsi"/>
        <w:color w:val="000000" w:themeColor="text1"/>
        <w:sz w:val="22"/>
      </w:rPr>
    </w:pPr>
    <w:r w:rsidRPr="001D57E5">
      <w:rPr>
        <w:rFonts w:asciiTheme="minorHAnsi" w:hAnsiTheme="minorHAnsi" w:cstheme="minorHAnsi"/>
        <w:color w:val="000000" w:themeColor="text1"/>
        <w:sz w:val="22"/>
      </w:rPr>
      <w:t xml:space="preserve">Projekt współfinansowany przez Unię Europejską </w:t>
    </w:r>
  </w:p>
  <w:p w14:paraId="454ED7CD" w14:textId="77777777" w:rsidR="0092792E" w:rsidRPr="005B1D62" w:rsidRDefault="0092792E" w:rsidP="0092792E">
    <w:pPr>
      <w:pStyle w:val="Stopka"/>
      <w:jc w:val="center"/>
      <w:rPr>
        <w:rFonts w:ascii="Helvetica" w:hAnsi="Helvetica"/>
        <w:color w:val="000000" w:themeColor="text1"/>
      </w:rPr>
    </w:pPr>
    <w:r w:rsidRPr="001D57E5">
      <w:rPr>
        <w:rFonts w:asciiTheme="minorHAnsi" w:hAnsiTheme="minorHAnsi" w:cstheme="minorHAnsi"/>
        <w:color w:val="000000" w:themeColor="text1"/>
        <w:sz w:val="22"/>
      </w:rPr>
      <w:t>z Europejskiego Funduszu Rozwoju Regionalnego w ramach RPO W</w:t>
    </w:r>
    <w:r w:rsidR="00944B4D" w:rsidRPr="001D57E5">
      <w:rPr>
        <w:rFonts w:asciiTheme="minorHAnsi" w:hAnsiTheme="minorHAnsi" w:cstheme="minorHAnsi"/>
        <w:color w:val="000000" w:themeColor="text1"/>
        <w:sz w:val="22"/>
      </w:rPr>
      <w:t>M</w:t>
    </w:r>
    <w:r w:rsidRPr="001D57E5">
      <w:rPr>
        <w:rFonts w:asciiTheme="minorHAnsi" w:hAnsiTheme="minorHAnsi" w:cstheme="minorHAnsi"/>
        <w:color w:val="000000" w:themeColor="text1"/>
        <w:sz w:val="22"/>
      </w:rPr>
      <w:t xml:space="preserve"> 2014</w:t>
    </w:r>
    <w:r w:rsidRPr="005B1D62">
      <w:rPr>
        <w:rFonts w:ascii="Helvetica" w:hAnsi="Helvetica"/>
        <w:color w:val="000000" w:themeColor="text1"/>
      </w:rPr>
      <w:t xml:space="preserve"> – 2020</w:t>
    </w:r>
  </w:p>
  <w:p w14:paraId="7CB9B46D" w14:textId="77777777" w:rsidR="00A80EF5" w:rsidRPr="00620353" w:rsidRDefault="00765C00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D65C75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41A4" w14:textId="77777777" w:rsidR="00006366" w:rsidRDefault="00006366" w:rsidP="00655BC3">
      <w:r>
        <w:separator/>
      </w:r>
    </w:p>
  </w:footnote>
  <w:footnote w:type="continuationSeparator" w:id="0">
    <w:p w14:paraId="0CE336F3" w14:textId="77777777" w:rsidR="00006366" w:rsidRDefault="00006366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EDA8" w14:textId="289A03DE" w:rsidR="00A80EF5" w:rsidRPr="00944B4D" w:rsidRDefault="00AB4F97" w:rsidP="00A96AC6">
    <w:pPr>
      <w:pStyle w:val="Nagwek"/>
      <w:pBdr>
        <w:bottom w:val="single" w:sz="4" w:space="1" w:color="auto"/>
      </w:pBdr>
      <w:spacing w:before="120" w:after="240"/>
      <w:ind w:left="0" w:firstLine="0"/>
      <w:jc w:val="center"/>
      <w:rPr>
        <w:szCs w:val="20"/>
      </w:rPr>
    </w:pPr>
    <w:r w:rsidRPr="0050267B">
      <w:rPr>
        <w:noProof/>
        <w:szCs w:val="20"/>
        <w:lang w:eastAsia="pl-PL"/>
      </w:rPr>
      <w:drawing>
        <wp:inline distT="0" distB="0" distL="0" distR="0" wp14:anchorId="7EC3B8B9" wp14:editId="35928B31">
          <wp:extent cx="6120130" cy="588121"/>
          <wp:effectExtent l="19050" t="0" r="0" b="0"/>
          <wp:docPr id="13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8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7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33"/>
  </w:num>
  <w:num w:numId="5">
    <w:abstractNumId w:val="7"/>
  </w:num>
  <w:num w:numId="6">
    <w:abstractNumId w:val="17"/>
  </w:num>
  <w:num w:numId="7">
    <w:abstractNumId w:val="14"/>
  </w:num>
  <w:num w:numId="8">
    <w:abstractNumId w:val="35"/>
  </w:num>
  <w:num w:numId="9">
    <w:abstractNumId w:val="12"/>
  </w:num>
  <w:num w:numId="10">
    <w:abstractNumId w:val="9"/>
  </w:num>
  <w:num w:numId="11">
    <w:abstractNumId w:val="32"/>
  </w:num>
  <w:num w:numId="12">
    <w:abstractNumId w:val="15"/>
  </w:num>
  <w:num w:numId="13">
    <w:abstractNumId w:val="18"/>
  </w:num>
  <w:num w:numId="14">
    <w:abstractNumId w:val="8"/>
  </w:num>
  <w:num w:numId="15">
    <w:abstractNumId w:val="11"/>
  </w:num>
  <w:num w:numId="16">
    <w:abstractNumId w:val="19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6"/>
  </w:num>
  <w:num w:numId="20">
    <w:abstractNumId w:val="13"/>
  </w:num>
  <w:num w:numId="21">
    <w:abstractNumId w:val="30"/>
  </w:num>
  <w:num w:numId="22">
    <w:abstractNumId w:val="25"/>
  </w:num>
  <w:num w:numId="23">
    <w:abstractNumId w:val="16"/>
  </w:num>
  <w:num w:numId="24">
    <w:abstractNumId w:val="22"/>
  </w:num>
  <w:num w:numId="25">
    <w:abstractNumId w:val="34"/>
  </w:num>
  <w:num w:numId="2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03C2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2F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66A10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4F37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262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669C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41F7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6BD"/>
    <w:rsid w:val="00E9243A"/>
    <w:rsid w:val="00E934B7"/>
    <w:rsid w:val="00E9447F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6A6F54"/>
  <w15:docId w15:val="{BE73664D-4FC5-485F-BDA9-FAFB7E73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4607-722F-4D5F-953F-31FC2FAE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Justyna</cp:lastModifiedBy>
  <cp:revision>2</cp:revision>
  <cp:lastPrinted>2016-07-25T13:34:00Z</cp:lastPrinted>
  <dcterms:created xsi:type="dcterms:W3CDTF">2020-12-28T10:03:00Z</dcterms:created>
  <dcterms:modified xsi:type="dcterms:W3CDTF">2020-12-28T10:03:00Z</dcterms:modified>
</cp:coreProperties>
</file>